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50" w:rsidRDefault="00FA7050" w:rsidP="005C4599">
      <w:pPr>
        <w:spacing w:after="0" w:line="24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.15pt;width:612pt;height:841.7pt;z-index:251658240">
            <v:imagedata r:id="rId5" o:title=""/>
            <w10:wrap type="square"/>
          </v:shape>
        </w:pict>
      </w:r>
      <w:r>
        <w:t>Принят решением внеочередного общего                                                               Утверждаю:</w:t>
      </w:r>
    </w:p>
    <w:p w:rsidR="00FA7050" w:rsidRPr="00EB26BF" w:rsidRDefault="00FA7050" w:rsidP="00D663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bookmarkStart w:id="0" w:name="dfas8y79kf"/>
      <w:bookmarkEnd w:id="0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учащихся в учреждении.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1" w:name="dfase02aeh"/>
      <w:bookmarkEnd w:id="1"/>
      <w:r w:rsidRPr="00EB26BF">
        <w:rPr>
          <w:rFonts w:ascii="Times New Roman" w:hAnsi="Times New Roman" w:cs="Times New Roman"/>
          <w:color w:val="auto"/>
        </w:rPr>
        <w:t xml:space="preserve">2.2. </w:t>
      </w:r>
      <w:bookmarkStart w:id="2" w:name="qwert223"/>
      <w:bookmarkStart w:id="3" w:name="dfas4dgb6h"/>
      <w:bookmarkStart w:id="4" w:name="dfas37oeu5"/>
      <w:bookmarkEnd w:id="2"/>
      <w:bookmarkEnd w:id="3"/>
      <w:bookmarkEnd w:id="4"/>
      <w:r w:rsidRPr="00EB26BF">
        <w:rPr>
          <w:rFonts w:ascii="Times New Roman" w:hAnsi="Times New Roman" w:cs="Times New Roman"/>
          <w:color w:val="auto"/>
        </w:rPr>
        <w:t>Жертвователи вправе определять цели и порядок использования своих добровольных пожертвований.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 xml:space="preserve">2.3. </w:t>
      </w:r>
      <w:bookmarkStart w:id="5" w:name="dfas2leg16"/>
      <w:bookmarkEnd w:id="5"/>
      <w:r>
        <w:rPr>
          <w:rFonts w:ascii="Times New Roman" w:hAnsi="Times New Roman" w:cs="Times New Roman"/>
          <w:color w:val="auto"/>
        </w:rPr>
        <w:t>Администрация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- детский сад № 48</w:t>
      </w:r>
      <w:r w:rsidRPr="00EB26BF">
        <w:rPr>
          <w:rFonts w:ascii="Times New Roman" w:hAnsi="Times New Roman" w:cs="Times New Roman"/>
          <w:color w:val="auto"/>
        </w:rPr>
        <w:t xml:space="preserve">» и (или) </w:t>
      </w:r>
      <w:r>
        <w:rPr>
          <w:rFonts w:ascii="Times New Roman" w:hAnsi="Times New Roman" w:cs="Times New Roman"/>
          <w:color w:val="auto"/>
        </w:rPr>
        <w:t>представители интересов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- детский сад № 48</w:t>
      </w:r>
      <w:r w:rsidRPr="00EB26BF">
        <w:rPr>
          <w:rFonts w:ascii="Times New Roman" w:hAnsi="Times New Roman" w:cs="Times New Roman"/>
          <w:color w:val="auto"/>
        </w:rPr>
        <w:t xml:space="preserve"> вправе обратиться за оказанием помощи учреждению как в устной (на родительском собрании, в частной беседе), так и в</w:t>
      </w:r>
      <w:r w:rsidRPr="00EB26BF">
        <w:rPr>
          <w:rFonts w:ascii="Times New Roman" w:hAnsi="Times New Roman" w:cs="Times New Roman"/>
          <w:i/>
          <w:iCs/>
          <w:color w:val="auto"/>
        </w:rPr>
        <w:t> </w:t>
      </w:r>
      <w:r w:rsidRPr="00EB26BF">
        <w:rPr>
          <w:rFonts w:ascii="Times New Roman" w:hAnsi="Times New Roman" w:cs="Times New Roman"/>
          <w:color w:val="auto"/>
        </w:rPr>
        <w:t>письменной (в виде объявления, официального письма) форме.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</w:rPr>
        <w:t xml:space="preserve"> обращении за оказанием помощи м</w:t>
      </w:r>
      <w:r w:rsidRPr="00EB26BF">
        <w:rPr>
          <w:rFonts w:ascii="Times New Roman" w:hAnsi="Times New Roman" w:cs="Times New Roman"/>
          <w:color w:val="auto"/>
        </w:rPr>
        <w:t>униципальному бюджетному дошкольному образовательному учреждению  «Центр р</w:t>
      </w:r>
      <w:r>
        <w:rPr>
          <w:rFonts w:ascii="Times New Roman" w:hAnsi="Times New Roman" w:cs="Times New Roman"/>
          <w:color w:val="auto"/>
        </w:rPr>
        <w:t>азвития ребенка - детский сад №48</w:t>
      </w:r>
      <w:r w:rsidRPr="00EB26BF">
        <w:rPr>
          <w:rFonts w:ascii="Times New Roman" w:hAnsi="Times New Roman" w:cs="Times New Roman"/>
          <w:color w:val="auto"/>
        </w:rPr>
        <w:t>»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учащихся.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2.5. Благотворительная помощь может выражаться в добровольном безвозмездном личном труде Жертвователей (в т. ч. родителей) по ремонту помещени</w:t>
      </w:r>
      <w:r>
        <w:rPr>
          <w:rFonts w:ascii="Times New Roman" w:hAnsi="Times New Roman" w:cs="Times New Roman"/>
          <w:color w:val="auto"/>
        </w:rPr>
        <w:t>й учреждения, уборке помещений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- детский сад № 48</w:t>
      </w:r>
      <w:r w:rsidRPr="00EB26BF">
        <w:rPr>
          <w:rFonts w:ascii="Times New Roman" w:hAnsi="Times New Roman" w:cs="Times New Roman"/>
          <w:color w:val="auto"/>
        </w:rPr>
        <w:t>»и</w:t>
      </w:r>
      <w:r>
        <w:rPr>
          <w:rFonts w:ascii="Times New Roman" w:hAnsi="Times New Roman" w:cs="Times New Roman"/>
          <w:color w:val="auto"/>
        </w:rPr>
        <w:t xml:space="preserve"> </w:t>
      </w:r>
      <w:r w:rsidRPr="00EB26BF">
        <w:rPr>
          <w:rFonts w:ascii="Times New Roman" w:hAnsi="Times New Roman" w:cs="Times New Roman"/>
          <w:color w:val="auto"/>
        </w:rPr>
        <w:t xml:space="preserve">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 д.</w:t>
      </w:r>
    </w:p>
    <w:p w:rsidR="00FA7050" w:rsidRPr="00EB26BF" w:rsidRDefault="00FA7050" w:rsidP="00D663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  <w:bookmarkStart w:id="6" w:name="dfash4cv25"/>
      <w:bookmarkEnd w:id="6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7" w:name="dfasmsei29"/>
      <w:bookmarkEnd w:id="7"/>
      <w:r w:rsidRPr="00EB26BF">
        <w:rPr>
          <w:rFonts w:ascii="Times New Roman" w:hAnsi="Times New Roman" w:cs="Times New Roman"/>
          <w:b/>
          <w:bCs/>
          <w:color w:val="auto"/>
        </w:rPr>
        <w:t>3. Порядок приема и учета добровольных пожертвований (целевых взносов)</w:t>
      </w:r>
      <w:bookmarkStart w:id="8" w:name="dfas1oeglg"/>
      <w:bookmarkStart w:id="9" w:name="dfas538g6b"/>
      <w:bookmarkEnd w:id="8"/>
      <w:bookmarkEnd w:id="9"/>
      <w:r w:rsidRPr="00EB26BF">
        <w:rPr>
          <w:rFonts w:ascii="Times New Roman" w:hAnsi="Times New Roman" w:cs="Times New Roman"/>
          <w:color w:val="auto"/>
        </w:rPr>
        <w:br/>
        <w:t>3.1. Пожертвования  Жертвователя вносятся в безна</w:t>
      </w:r>
      <w:r>
        <w:rPr>
          <w:rFonts w:ascii="Times New Roman" w:hAnsi="Times New Roman" w:cs="Times New Roman"/>
          <w:color w:val="auto"/>
        </w:rPr>
        <w:t>личном порядке на лицевой счет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«Центр развития ребенка – д</w:t>
      </w:r>
      <w:r>
        <w:rPr>
          <w:rFonts w:ascii="Times New Roman" w:hAnsi="Times New Roman" w:cs="Times New Roman"/>
          <w:color w:val="auto"/>
        </w:rPr>
        <w:t>етский сад № 48</w:t>
      </w:r>
      <w:r w:rsidRPr="00EB26BF">
        <w:rPr>
          <w:rFonts w:ascii="Times New Roman" w:hAnsi="Times New Roman" w:cs="Times New Roman"/>
          <w:color w:val="auto"/>
        </w:rPr>
        <w:t>» через учреждения банков, иных кредитных организаций, отделения «Почты России». В платежном документе может быть указано целевое назначение взноса.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3.2. Иное имущество (а также выполнение работ, оказание услуг) оформляется в обязательном порядке договором о пожертвовании</w:t>
      </w:r>
      <w:r>
        <w:rPr>
          <w:rFonts w:ascii="Times New Roman" w:hAnsi="Times New Roman" w:cs="Times New Roman"/>
          <w:color w:val="auto"/>
        </w:rPr>
        <w:t xml:space="preserve"> (дарении)</w:t>
      </w:r>
      <w:r w:rsidRPr="00EB26BF">
        <w:rPr>
          <w:rFonts w:ascii="Times New Roman" w:hAnsi="Times New Roman" w:cs="Times New Roman"/>
          <w:color w:val="auto"/>
        </w:rPr>
        <w:t>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Стоимость передаваемого имущес</w:t>
      </w:r>
      <w:r>
        <w:rPr>
          <w:rFonts w:ascii="Times New Roman" w:hAnsi="Times New Roman" w:cs="Times New Roman"/>
          <w:color w:val="auto"/>
        </w:rPr>
        <w:t xml:space="preserve">тва </w:t>
      </w:r>
      <w:r w:rsidRPr="00EB26BF">
        <w:rPr>
          <w:rFonts w:ascii="Times New Roman" w:hAnsi="Times New Roman" w:cs="Times New Roman"/>
          <w:color w:val="auto"/>
        </w:rPr>
        <w:t xml:space="preserve"> определяется сторонами договора. 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10" w:name="dfasbxkqua"/>
      <w:bookmarkStart w:id="11" w:name="dfaslnanzz"/>
      <w:bookmarkEnd w:id="10"/>
      <w:bookmarkEnd w:id="11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bookmarkStart w:id="12" w:name="dfassauc2x"/>
      <w:bookmarkEnd w:id="12"/>
      <w:r w:rsidRPr="00EB26BF">
        <w:rPr>
          <w:rFonts w:ascii="Times New Roman" w:hAnsi="Times New Roman" w:cs="Times New Roman"/>
          <w:b/>
          <w:bCs/>
          <w:color w:val="auto"/>
        </w:rPr>
        <w:t>4. Порядок расходования добровольных пожертвований (целевых взносов)</w:t>
      </w:r>
      <w:bookmarkStart w:id="13" w:name="dfasqo7c8r"/>
      <w:bookmarkEnd w:id="13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14" w:name="dfasvofgwf"/>
      <w:bookmarkEnd w:id="14"/>
      <w:r w:rsidRPr="00EB26BF">
        <w:rPr>
          <w:rFonts w:ascii="Times New Roman" w:hAnsi="Times New Roman" w:cs="Times New Roman"/>
          <w:color w:val="auto"/>
        </w:rPr>
        <w:t xml:space="preserve">4.1. </w:t>
      </w:r>
      <w:bookmarkStart w:id="15" w:name="dfasq6wwrv"/>
      <w:bookmarkEnd w:id="15"/>
      <w:r w:rsidRPr="00EB26BF">
        <w:rPr>
          <w:rFonts w:ascii="Times New Roman" w:hAnsi="Times New Roman" w:cs="Times New Roman"/>
          <w:color w:val="auto"/>
        </w:rPr>
        <w:t>Рас</w:t>
      </w:r>
      <w:r>
        <w:rPr>
          <w:rFonts w:ascii="Times New Roman" w:hAnsi="Times New Roman" w:cs="Times New Roman"/>
          <w:color w:val="auto"/>
        </w:rPr>
        <w:t>ходование привлеченных средств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– детский сад №48</w:t>
      </w:r>
      <w:r w:rsidRPr="00EB26BF">
        <w:rPr>
          <w:rFonts w:ascii="Times New Roman" w:hAnsi="Times New Roman" w:cs="Times New Roman"/>
          <w:color w:val="auto"/>
        </w:rPr>
        <w:t>» должно производиться строго в соответствии с целевым назначением.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 xml:space="preserve">4.2. </w:t>
      </w:r>
      <w:bookmarkStart w:id="16" w:name="qwert226"/>
      <w:bookmarkStart w:id="17" w:name="dfaskh5plc"/>
      <w:bookmarkStart w:id="18" w:name="dfaso0zp9x"/>
      <w:bookmarkEnd w:id="16"/>
      <w:bookmarkEnd w:id="17"/>
      <w:bookmarkEnd w:id="18"/>
      <w:r w:rsidRPr="00EB26BF">
        <w:rPr>
          <w:rFonts w:ascii="Times New Roman" w:hAnsi="Times New Roman" w:cs="Times New Roman"/>
          <w:color w:val="auto"/>
        </w:rPr>
        <w:t>Если цели добровольного пожертвования не обозначены, то они используются учреждением по согласованию с родительским комитетом: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реализацию программы развития учреждения;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улучшение материально-технического обеспечения;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ремонтно-строительные работы;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организацию воспитательного и образовательного процесса;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проведение мероприятий;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благоустройство территории;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содержание и обслуживание множительной техники;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материальное стимулирование сотрудников учреждения;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– на приобретение:</w:t>
      </w:r>
    </w:p>
    <w:p w:rsidR="00FA7050" w:rsidRPr="00EB26BF" w:rsidRDefault="00FA7050" w:rsidP="00B04D15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книг и учебно-методических пособий;</w:t>
      </w:r>
    </w:p>
    <w:p w:rsidR="00FA7050" w:rsidRPr="00EB26BF" w:rsidRDefault="00FA7050" w:rsidP="00B04D15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технических средств обучения;</w:t>
      </w:r>
    </w:p>
    <w:p w:rsidR="00FA7050" w:rsidRPr="00EB26BF" w:rsidRDefault="00FA7050" w:rsidP="00B04D15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мебели, инструментов и оборудования;</w:t>
      </w:r>
    </w:p>
    <w:p w:rsidR="00FA7050" w:rsidRPr="00EB26BF" w:rsidRDefault="00FA7050" w:rsidP="00B04D15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канцтоваров и хозяйственных материалов;</w:t>
      </w:r>
    </w:p>
    <w:p w:rsidR="00FA7050" w:rsidRPr="00EB26BF" w:rsidRDefault="00FA7050" w:rsidP="00B04D15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наглядных пособий.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4.3.</w:t>
      </w:r>
      <w:bookmarkStart w:id="19" w:name="dfasa58gey"/>
      <w:bookmarkEnd w:id="19"/>
      <w:r w:rsidRPr="00EB26B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B26BF">
        <w:rPr>
          <w:rFonts w:ascii="Times New Roman" w:hAnsi="Times New Roman" w:cs="Times New Roman"/>
          <w:color w:val="auto"/>
        </w:rPr>
        <w:t>Использование привлеченных средств должно осуществляться в соответствии с утвержденным планом финансово-хозяйственной деятельности.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4.5. Не допускается направление добровольных пожертвований на увеличение фонд</w:t>
      </w:r>
      <w:r>
        <w:rPr>
          <w:rFonts w:ascii="Times New Roman" w:hAnsi="Times New Roman" w:cs="Times New Roman"/>
          <w:color w:val="auto"/>
        </w:rPr>
        <w:t>а заработной платы сотрудников 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– детский сад №48</w:t>
      </w:r>
      <w:r w:rsidRPr="00EB26BF">
        <w:rPr>
          <w:rFonts w:ascii="Times New Roman" w:hAnsi="Times New Roman" w:cs="Times New Roman"/>
          <w:color w:val="auto"/>
        </w:rPr>
        <w:t>», оказание им материальной помощи.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20" w:name="dfasd14ok9"/>
      <w:bookmarkEnd w:id="20"/>
      <w:r w:rsidRPr="00EB26BF">
        <w:rPr>
          <w:rFonts w:ascii="Times New Roman" w:hAnsi="Times New Roman" w:cs="Times New Roman"/>
          <w:color w:val="auto"/>
        </w:rPr>
        <w:t> 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bookmarkStart w:id="21" w:name="dfas493gn6"/>
      <w:bookmarkEnd w:id="21"/>
      <w:r w:rsidRPr="00EB26BF">
        <w:rPr>
          <w:rFonts w:ascii="Times New Roman" w:hAnsi="Times New Roman" w:cs="Times New Roman"/>
          <w:b/>
          <w:bCs/>
          <w:color w:val="auto"/>
        </w:rPr>
        <w:t>5. Ответственность и обеспечение контроля расходования добровольных пожертвований</w:t>
      </w:r>
      <w:bookmarkStart w:id="22" w:name="dfassxmr0c"/>
      <w:bookmarkEnd w:id="22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23" w:name="dfasmctnmt"/>
      <w:bookmarkEnd w:id="23"/>
      <w:r w:rsidRPr="00EB26BF">
        <w:rPr>
          <w:rFonts w:ascii="Times New Roman" w:hAnsi="Times New Roman" w:cs="Times New Roman"/>
          <w:color w:val="auto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24" w:name="dfas6hccq4"/>
      <w:bookmarkEnd w:id="24"/>
      <w:r w:rsidRPr="00EB26BF">
        <w:rPr>
          <w:rFonts w:ascii="Times New Roman" w:hAnsi="Times New Roman" w:cs="Times New Roman"/>
          <w:color w:val="auto"/>
        </w:rPr>
        <w:t xml:space="preserve">5.2. </w:t>
      </w:r>
      <w:bookmarkStart w:id="25" w:name="dfasbudae1"/>
      <w:bookmarkEnd w:id="25"/>
      <w:r>
        <w:rPr>
          <w:rFonts w:ascii="Times New Roman" w:hAnsi="Times New Roman" w:cs="Times New Roman"/>
          <w:color w:val="auto"/>
        </w:rPr>
        <w:t>По просьбе Жертвователя м</w:t>
      </w:r>
      <w:r w:rsidRPr="00EB26BF">
        <w:rPr>
          <w:rFonts w:ascii="Times New Roman" w:hAnsi="Times New Roman" w:cs="Times New Roman"/>
          <w:color w:val="auto"/>
        </w:rPr>
        <w:t>униципальным  бюджетным дошкольным образовательным учреждением «Центр р</w:t>
      </w:r>
      <w:r>
        <w:rPr>
          <w:rFonts w:ascii="Times New Roman" w:hAnsi="Times New Roman" w:cs="Times New Roman"/>
          <w:color w:val="auto"/>
        </w:rPr>
        <w:t>азвития ребенка – детский сад №48</w:t>
      </w:r>
      <w:r w:rsidRPr="00EB26BF">
        <w:rPr>
          <w:rFonts w:ascii="Times New Roman" w:hAnsi="Times New Roman" w:cs="Times New Roman"/>
          <w:color w:val="auto"/>
        </w:rPr>
        <w:t>» предоставляет ему информацию об использовании пожертвования.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 xml:space="preserve">5.3. 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</w:t>
      </w:r>
      <w:r>
        <w:rPr>
          <w:rFonts w:ascii="Times New Roman" w:hAnsi="Times New Roman" w:cs="Times New Roman"/>
          <w:color w:val="auto"/>
        </w:rPr>
        <w:t>рассмотрения на родительских</w:t>
      </w:r>
      <w:r w:rsidRPr="00EB26BF">
        <w:rPr>
          <w:rFonts w:ascii="Times New Roman" w:hAnsi="Times New Roman" w:cs="Times New Roman"/>
          <w:color w:val="auto"/>
        </w:rPr>
        <w:t xml:space="preserve"> собраниях и т. д.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 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bookmarkStart w:id="26" w:name="dfasaipwqp"/>
      <w:bookmarkEnd w:id="26"/>
      <w:r w:rsidRPr="00EB26BF">
        <w:rPr>
          <w:rFonts w:ascii="Times New Roman" w:hAnsi="Times New Roman" w:cs="Times New Roman"/>
          <w:b/>
          <w:bCs/>
          <w:color w:val="auto"/>
        </w:rPr>
        <w:t>6. Заключительная часть</w:t>
      </w:r>
      <w:bookmarkStart w:id="27" w:name="dfaslgoe50"/>
      <w:bookmarkStart w:id="28" w:name="dfasrg7h3c"/>
      <w:bookmarkEnd w:id="27"/>
      <w:bookmarkEnd w:id="28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>6.1.</w:t>
      </w:r>
      <w:r w:rsidRPr="00EB26BF">
        <w:rPr>
          <w:rFonts w:ascii="Times New Roman" w:hAnsi="Times New Roman" w:cs="Times New Roman"/>
          <w:b/>
          <w:bCs/>
          <w:color w:val="auto"/>
        </w:rPr>
        <w:t> </w:t>
      </w:r>
      <w:r w:rsidRPr="00EB26BF">
        <w:rPr>
          <w:rFonts w:ascii="Times New Roman" w:hAnsi="Times New Roman" w:cs="Times New Roman"/>
          <w:bCs/>
          <w:color w:val="auto"/>
        </w:rPr>
        <w:t xml:space="preserve">Положение о добровольных пожертвованиях </w:t>
      </w:r>
      <w:r>
        <w:rPr>
          <w:rFonts w:ascii="Times New Roman" w:hAnsi="Times New Roman" w:cs="Times New Roman"/>
          <w:color w:val="auto"/>
        </w:rPr>
        <w:t>м</w:t>
      </w:r>
      <w:r w:rsidRPr="00EB26BF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 «Центр р</w:t>
      </w:r>
      <w:r>
        <w:rPr>
          <w:rFonts w:ascii="Times New Roman" w:hAnsi="Times New Roman" w:cs="Times New Roman"/>
          <w:color w:val="auto"/>
        </w:rPr>
        <w:t>азвития ребенка – детский сад  № 48</w:t>
      </w:r>
      <w:r w:rsidRPr="00EB26BF">
        <w:rPr>
          <w:rFonts w:ascii="Times New Roman" w:hAnsi="Times New Roman" w:cs="Times New Roman"/>
          <w:color w:val="auto"/>
        </w:rPr>
        <w:t>»</w:t>
      </w:r>
      <w:r w:rsidRPr="00EB26BF">
        <w:rPr>
          <w:rFonts w:ascii="Times New Roman" w:hAnsi="Times New Roman" w:cs="Times New Roman"/>
          <w:bCs/>
          <w:color w:val="auto"/>
        </w:rPr>
        <w:t xml:space="preserve">, а также изменения и дополнения к нему принимаются на </w:t>
      </w:r>
      <w:r>
        <w:rPr>
          <w:rFonts w:ascii="Times New Roman" w:hAnsi="Times New Roman" w:cs="Times New Roman"/>
          <w:color w:val="auto"/>
        </w:rPr>
        <w:t xml:space="preserve">заседании общего собрания трудового коллектива </w:t>
      </w:r>
      <w:r w:rsidRPr="00EB26BF">
        <w:rPr>
          <w:rFonts w:ascii="Times New Roman" w:hAnsi="Times New Roman" w:cs="Times New Roman"/>
          <w:color w:val="auto"/>
        </w:rPr>
        <w:t xml:space="preserve"> с участием представител</w:t>
      </w:r>
      <w:r>
        <w:rPr>
          <w:rFonts w:ascii="Times New Roman" w:hAnsi="Times New Roman" w:cs="Times New Roman"/>
          <w:color w:val="auto"/>
        </w:rPr>
        <w:t>ей родительской  общественности</w:t>
      </w:r>
      <w:r w:rsidRPr="00EB26BF">
        <w:rPr>
          <w:rFonts w:ascii="Times New Roman" w:hAnsi="Times New Roman" w:cs="Times New Roman"/>
          <w:bCs/>
          <w:color w:val="auto"/>
        </w:rPr>
        <w:t xml:space="preserve"> и утверждаются приказом по учреждению.</w:t>
      </w:r>
      <w:bookmarkStart w:id="29" w:name="dfasyz5q13"/>
      <w:bookmarkEnd w:id="29"/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EB26BF">
        <w:rPr>
          <w:rFonts w:ascii="Times New Roman" w:hAnsi="Times New Roman" w:cs="Times New Roman"/>
          <w:color w:val="auto"/>
        </w:rPr>
        <w:t xml:space="preserve">6.2. </w:t>
      </w:r>
      <w:bookmarkStart w:id="30" w:name="dfasgawokt"/>
      <w:bookmarkEnd w:id="30"/>
      <w:r w:rsidRPr="00EB26BF">
        <w:rPr>
          <w:rFonts w:ascii="Times New Roman" w:hAnsi="Times New Roman" w:cs="Times New Roman"/>
          <w:color w:val="auto"/>
        </w:rPr>
        <w:t>Срок действия данного Положения не ограничен.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31" w:name="dfas0fi4b6"/>
      <w:bookmarkStart w:id="32" w:name="dfas25gnon"/>
      <w:bookmarkStart w:id="33" w:name="qwert400"/>
      <w:bookmarkStart w:id="34" w:name="qwert399"/>
      <w:bookmarkStart w:id="35" w:name="qwert398"/>
      <w:bookmarkStart w:id="36" w:name="qwert401"/>
      <w:bookmarkStart w:id="37" w:name="dfaswtwlzi"/>
      <w:bookmarkStart w:id="38" w:name="dfas7tnrn7"/>
      <w:bookmarkStart w:id="39" w:name="qwert403"/>
      <w:bookmarkStart w:id="40" w:name="dfasuagid4"/>
      <w:bookmarkStart w:id="41" w:name="dfaspa4v3x"/>
      <w:bookmarkStart w:id="42" w:name="dfasso81lz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EB26BF">
        <w:rPr>
          <w:rFonts w:ascii="Times New Roman" w:hAnsi="Times New Roman" w:cs="Times New Roman"/>
          <w:color w:val="auto"/>
        </w:rPr>
        <w:t>6.3. Настоящее Положение может быть отменено только решением заведующим учреждения.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43" w:name="qwert406"/>
      <w:bookmarkStart w:id="44" w:name="dfasdbrbrv"/>
      <w:bookmarkStart w:id="45" w:name="dfas91b8gb"/>
      <w:bookmarkStart w:id="46" w:name="qwert405"/>
      <w:bookmarkStart w:id="47" w:name="dfasgy3g65"/>
      <w:bookmarkStart w:id="48" w:name="dfasqb8379"/>
      <w:bookmarkEnd w:id="43"/>
      <w:bookmarkEnd w:id="44"/>
      <w:bookmarkEnd w:id="45"/>
      <w:bookmarkEnd w:id="46"/>
      <w:bookmarkEnd w:id="47"/>
      <w:bookmarkEnd w:id="48"/>
      <w:r w:rsidRPr="00EB26BF">
        <w:rPr>
          <w:rFonts w:ascii="Times New Roman" w:hAnsi="Times New Roman" w:cs="Times New Roman"/>
          <w:color w:val="auto"/>
        </w:rPr>
        <w:t>6.4. Настоящее Положение вступает в силу с момента его утверждения и действует бессрочно.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49" w:name="qwert408"/>
      <w:bookmarkStart w:id="50" w:name="dfas1grlx5"/>
      <w:bookmarkStart w:id="51" w:name="dfasm249i8"/>
      <w:bookmarkStart w:id="52" w:name="qwert407"/>
      <w:bookmarkStart w:id="53" w:name="dfasar4kbd"/>
      <w:bookmarkStart w:id="54" w:name="dfasmvg01l"/>
      <w:bookmarkEnd w:id="49"/>
      <w:bookmarkEnd w:id="50"/>
      <w:bookmarkEnd w:id="51"/>
      <w:bookmarkEnd w:id="52"/>
      <w:bookmarkEnd w:id="53"/>
      <w:bookmarkEnd w:id="54"/>
      <w:r w:rsidRPr="00EB26BF">
        <w:rPr>
          <w:rFonts w:ascii="Times New Roman" w:hAnsi="Times New Roman" w:cs="Times New Roman"/>
          <w:color w:val="auto"/>
        </w:rPr>
        <w:t>6.5. С текстом настоящего Положения работники Д</w:t>
      </w:r>
      <w:r>
        <w:rPr>
          <w:rFonts w:ascii="Times New Roman" w:hAnsi="Times New Roman" w:cs="Times New Roman"/>
          <w:color w:val="auto"/>
        </w:rPr>
        <w:t>ОУ должны быть ознакомлены под рос</w:t>
      </w:r>
      <w:r w:rsidRPr="00EB26BF">
        <w:rPr>
          <w:rFonts w:ascii="Times New Roman" w:hAnsi="Times New Roman" w:cs="Times New Roman"/>
          <w:color w:val="auto"/>
        </w:rPr>
        <w:t>пись.</w:t>
      </w:r>
    </w:p>
    <w:p w:rsidR="00FA7050" w:rsidRPr="00EB26BF" w:rsidRDefault="00FA7050" w:rsidP="00B04D1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bookmarkStart w:id="55" w:name="qwert409"/>
      <w:bookmarkStart w:id="56" w:name="dfas0acdp0"/>
      <w:bookmarkStart w:id="57" w:name="dfasupxe4n"/>
      <w:bookmarkEnd w:id="55"/>
      <w:bookmarkEnd w:id="56"/>
      <w:bookmarkEnd w:id="57"/>
      <w:r w:rsidRPr="00EB26BF">
        <w:rPr>
          <w:rFonts w:ascii="Times New Roman" w:hAnsi="Times New Roman" w:cs="Times New Roman"/>
          <w:color w:val="auto"/>
        </w:rPr>
        <w:t> </w:t>
      </w:r>
    </w:p>
    <w:p w:rsidR="00FA7050" w:rsidRPr="00EB26BF" w:rsidRDefault="00FA7050" w:rsidP="00D663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  <w:bookmarkStart w:id="58" w:name="qwert410"/>
      <w:bookmarkStart w:id="59" w:name="dfas8dc0x8"/>
      <w:bookmarkStart w:id="60" w:name="dfaszfcz21"/>
      <w:bookmarkEnd w:id="58"/>
      <w:bookmarkEnd w:id="59"/>
      <w:bookmarkEnd w:id="60"/>
      <w:r w:rsidRPr="00EB26BF">
        <w:rPr>
          <w:rFonts w:ascii="Times New Roman" w:hAnsi="Times New Roman" w:cs="Times New Roman"/>
          <w:color w:val="auto"/>
        </w:rPr>
        <w:t> </w:t>
      </w:r>
    </w:p>
    <w:p w:rsidR="00FA7050" w:rsidRPr="00EB26BF" w:rsidRDefault="00FA7050" w:rsidP="00D66305">
      <w:pPr>
        <w:pStyle w:val="NormalWeb"/>
        <w:rPr>
          <w:rFonts w:ascii="Times New Roman" w:hAnsi="Times New Roman" w:cs="Times New Roman"/>
          <w:color w:val="auto"/>
        </w:rPr>
      </w:pPr>
    </w:p>
    <w:p w:rsidR="00FA7050" w:rsidRDefault="00FA7050"/>
    <w:p w:rsidR="00FA7050" w:rsidRDefault="00FA7050"/>
    <w:p w:rsidR="00FA7050" w:rsidRDefault="00FA7050"/>
    <w:p w:rsidR="00FA7050" w:rsidRDefault="00FA7050"/>
    <w:p w:rsidR="00FA7050" w:rsidRDefault="00FA7050"/>
    <w:p w:rsidR="00FA7050" w:rsidRDefault="00FA7050"/>
    <w:p w:rsidR="00FA7050" w:rsidRPr="00D21514" w:rsidRDefault="00FA7050" w:rsidP="00B04D15">
      <w:pPr>
        <w:jc w:val="center"/>
        <w:rPr>
          <w:rFonts w:ascii="Times New Roman" w:hAnsi="Times New Roman"/>
          <w:sz w:val="20"/>
          <w:szCs w:val="20"/>
        </w:rPr>
      </w:pPr>
    </w:p>
    <w:sectPr w:rsidR="00FA7050" w:rsidRPr="00D21514" w:rsidSect="009E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2DF"/>
    <w:multiLevelType w:val="hybridMultilevel"/>
    <w:tmpl w:val="45E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305"/>
    <w:rsid w:val="000D3271"/>
    <w:rsid w:val="00146DE5"/>
    <w:rsid w:val="002607F3"/>
    <w:rsid w:val="004307B0"/>
    <w:rsid w:val="005C4599"/>
    <w:rsid w:val="00675610"/>
    <w:rsid w:val="00771D5E"/>
    <w:rsid w:val="009E1246"/>
    <w:rsid w:val="00A31422"/>
    <w:rsid w:val="00AB05ED"/>
    <w:rsid w:val="00AD67E5"/>
    <w:rsid w:val="00B04D15"/>
    <w:rsid w:val="00B6186C"/>
    <w:rsid w:val="00D21514"/>
    <w:rsid w:val="00D66305"/>
    <w:rsid w:val="00EB26BF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63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6305"/>
    <w:pPr>
      <w:spacing w:after="0" w:line="360" w:lineRule="auto"/>
    </w:pPr>
    <w:rPr>
      <w:rFonts w:ascii="Arial" w:hAnsi="Arial" w:cs="Arial"/>
      <w:color w:val="666666"/>
      <w:sz w:val="24"/>
      <w:szCs w:val="24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04D15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B04D15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B04D15"/>
    <w:pPr>
      <w:widowControl w:val="0"/>
      <w:shd w:val="clear" w:color="auto" w:fill="FFFFFF"/>
      <w:spacing w:before="420" w:after="0" w:line="408" w:lineRule="exact"/>
    </w:pPr>
    <w:rPr>
      <w:rFonts w:ascii="Times New Roman" w:hAnsi="Times New Roman"/>
      <w:spacing w:val="1"/>
    </w:rPr>
  </w:style>
  <w:style w:type="paragraph" w:styleId="ListParagraph">
    <w:name w:val="List Paragraph"/>
    <w:basedOn w:val="Normal"/>
    <w:uiPriority w:val="99"/>
    <w:qFormat/>
    <w:rsid w:val="00D215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843</Words>
  <Characters>4810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8</cp:revision>
  <cp:lastPrinted>2017-11-15T06:55:00Z</cp:lastPrinted>
  <dcterms:created xsi:type="dcterms:W3CDTF">2017-10-18T06:52:00Z</dcterms:created>
  <dcterms:modified xsi:type="dcterms:W3CDTF">2017-12-08T01:53:00Z</dcterms:modified>
</cp:coreProperties>
</file>