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91" w:rsidRDefault="00AC3F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Наталья\Desktop\2016-12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6-12-1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F91" w:rsidRDefault="00AC3F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3F91" w:rsidRDefault="00AC3F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3F91" w:rsidRDefault="00AC3F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3F91" w:rsidRDefault="00AC3F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3F91" w:rsidRDefault="00AC3F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3F91" w:rsidRDefault="00AC3F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C3F91" w:rsidRDefault="00AC3F9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C5524" w:rsidRDefault="00B32495" w:rsidP="00B324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- разработка и принятие образовательной программы и дополнительных </w:t>
      </w:r>
      <w:proofErr w:type="spellStart"/>
      <w:r>
        <w:rPr>
          <w:rFonts w:ascii="Times New Roman" w:eastAsia="Times New Roman" w:hAnsi="Times New Roman" w:cs="Times New Roman"/>
          <w:sz w:val="26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программ, учебных планов Учреждения, а также локальных нормативных актов Учреждения;</w:t>
      </w:r>
    </w:p>
    <w:p w:rsidR="00FC5524" w:rsidRDefault="00B32495" w:rsidP="00B324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r w:rsidRPr="00B32495">
        <w:rPr>
          <w:rFonts w:ascii="Times New Roman" w:eastAsia="Times New Roman" w:hAnsi="Times New Roman" w:cs="Times New Roman"/>
          <w:sz w:val="26"/>
        </w:rPr>
        <w:t xml:space="preserve">рассмотрение и принятие отчета о </w:t>
      </w:r>
      <w:proofErr w:type="spellStart"/>
      <w:r w:rsidRPr="00B32495">
        <w:rPr>
          <w:rFonts w:ascii="Times New Roman" w:eastAsia="Times New Roman" w:hAnsi="Times New Roman" w:cs="Times New Roman"/>
          <w:sz w:val="26"/>
        </w:rPr>
        <w:t>самообследовании</w:t>
      </w:r>
      <w:proofErr w:type="spellEnd"/>
      <w:r w:rsidRPr="00B32495">
        <w:rPr>
          <w:rFonts w:ascii="Times New Roman" w:eastAsia="Times New Roman" w:hAnsi="Times New Roman" w:cs="Times New Roman"/>
          <w:sz w:val="26"/>
        </w:rPr>
        <w:t xml:space="preserve"> Учреждения;</w:t>
      </w:r>
    </w:p>
    <w:p w:rsidR="00FC5524" w:rsidRDefault="00B32495" w:rsidP="00B324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организация обеспечения охраны здоровья воспитанников;</w:t>
      </w:r>
    </w:p>
    <w:p w:rsidR="00FC5524" w:rsidRDefault="00B32495" w:rsidP="00B324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организация работы с родителями (законными представителями) воспитанников;</w:t>
      </w:r>
    </w:p>
    <w:p w:rsidR="00FC5524" w:rsidRDefault="00B32495" w:rsidP="00B3249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другие вопросы уставной деятельности Учреждения.</w:t>
      </w:r>
    </w:p>
    <w:p w:rsidR="00FC5524" w:rsidRDefault="00FC5524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FC5524" w:rsidRDefault="00B32495" w:rsidP="00B32495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 Права и ответственность Педагогического совета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3.1.Педагогический совет имеет право: 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принимать окончательное решение по спорным вопросам, входящим в его компетенцию; 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 необходимых случаях на заседания Педагогического совета могут приглашаться представители  общественных организаций, родители воспитанников. Лица, приглашенные, на заседание Педагогического совета пользуются правом совещательного голоса.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3.2. Педагогический совет ответственен </w:t>
      </w:r>
      <w:proofErr w:type="gramStart"/>
      <w:r>
        <w:rPr>
          <w:rFonts w:ascii="Times New Roman" w:eastAsia="Times New Roman" w:hAnsi="Times New Roman" w:cs="Times New Roman"/>
          <w:sz w:val="26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</w:rPr>
        <w:t>: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выполнение плана работы образовательного учреждения;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утверждения образовательных программ, не </w:t>
      </w:r>
      <w:proofErr w:type="gramStart"/>
      <w:r>
        <w:rPr>
          <w:rFonts w:ascii="Times New Roman" w:eastAsia="Times New Roman" w:hAnsi="Times New Roman" w:cs="Times New Roman"/>
          <w:sz w:val="26"/>
        </w:rPr>
        <w:t>имеющим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экспертного заключения;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принятия конкретных решений по каждому рассматриваемому вопросу, с указанием ответственных лиц и сроков исполнения.</w:t>
      </w:r>
    </w:p>
    <w:p w:rsidR="00B32495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FC5524" w:rsidRDefault="00B32495" w:rsidP="00B32495">
      <w:pPr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4.Организация деятельности Педагогического совета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4.1. В состав педагогического совета входят все педагогические работники, состоящие в трудовых отношениях с Учреждением (в т. ч. работающие по совместительству и на условиях почасовой оплаты). На заседаниях педагогического совета могут присутствовать родители (законные представители) воспитанников по приглашению, а также представители Учредителя.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4.2. Педагогический совет избирает из своего состава секретаря.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4.3. Педагогический совет работает по плану, являющемуся составной частью плана работы образовательного учреждения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4.4. Заседания педагогического совета  созываются 1 раз в квартал, в соответствии с планом работы образовательного учреждения.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4.5. Решения педагогического совета принимаются открытым голосованием при наличии на заседании не менее двух третей его членов. При равном количестве голосов решающим голосом является голос  председателя педагогического совета.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4.6.Организацию выполнения решений Педагогического совета осуществляет руководитель образовательного учреждения и ответственные лица, указанные в </w:t>
      </w:r>
      <w:r>
        <w:rPr>
          <w:rFonts w:ascii="Times New Roman" w:eastAsia="Times New Roman" w:hAnsi="Times New Roman" w:cs="Times New Roman"/>
          <w:sz w:val="26"/>
        </w:rPr>
        <w:lastRenderedPageBreak/>
        <w:t>решении. Результаты работы сообщаются членам Педагогического совета на последующих заседаниях.</w:t>
      </w:r>
    </w:p>
    <w:p w:rsidR="00B32495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FC5524" w:rsidRPr="00B32495" w:rsidRDefault="00B32495" w:rsidP="00B32495">
      <w:pPr>
        <w:keepNext/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5. Делопроизводство Педагогического совета</w:t>
      </w:r>
    </w:p>
    <w:p w:rsidR="00FC5524" w:rsidRDefault="00B32495" w:rsidP="00B32495">
      <w:pPr>
        <w:keepNext/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5.1  Заседания Педагогического совета оформляются протоколом.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5.2.Протоколы подписываются председателем и секретарем  Педагогического совета.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5.3. Книга протоколов хранится в делах Учреждения  и передается по акту.</w:t>
      </w:r>
    </w:p>
    <w:p w:rsidR="00FC5524" w:rsidRDefault="00B32495" w:rsidP="00B32495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5.4.Книга протоколов Педагогического совета пронумеровывается постранично, прошнуровывается, скрепляется  печатью и подписью руководителя образовательного учреждения.</w:t>
      </w:r>
    </w:p>
    <w:p w:rsidR="00FC5524" w:rsidRDefault="00FC5524" w:rsidP="00B3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C5524" w:rsidSect="00CA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F0F"/>
    <w:multiLevelType w:val="multilevel"/>
    <w:tmpl w:val="3912C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C6144"/>
    <w:multiLevelType w:val="multilevel"/>
    <w:tmpl w:val="94B42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F638A"/>
    <w:multiLevelType w:val="multilevel"/>
    <w:tmpl w:val="E2B84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802F9"/>
    <w:multiLevelType w:val="multilevel"/>
    <w:tmpl w:val="63CCF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5524"/>
    <w:rsid w:val="00AC3F91"/>
    <w:rsid w:val="00B32495"/>
    <w:rsid w:val="00CA1282"/>
    <w:rsid w:val="00FC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2016-12-19T04:08:00Z</dcterms:created>
  <dcterms:modified xsi:type="dcterms:W3CDTF">2016-12-19T05:23:00Z</dcterms:modified>
</cp:coreProperties>
</file>