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BA" w:rsidRPr="00182FBA" w:rsidRDefault="00182FBA" w:rsidP="00182FB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hyperlink r:id="rId4" w:tooltip="Постоянная ссылка на Ваши действия в случае вымогательства или провокации взятки(подкупа)" w:history="1">
        <w:r w:rsidRPr="00182FBA">
          <w:rPr>
            <w:rStyle w:val="a3"/>
            <w:rFonts w:ascii="Times New Roman" w:hAnsi="Times New Roman" w:cs="Times New Roman"/>
            <w:b/>
            <w:color w:val="FF0000"/>
            <w:sz w:val="40"/>
            <w:szCs w:val="40"/>
          </w:rPr>
          <w:t>Ваши действия в случае вымогательства или провокации взятки (подкупа)</w:t>
        </w:r>
      </w:hyperlink>
    </w:p>
    <w:p w:rsidR="00182FBA" w:rsidRPr="00182FBA" w:rsidRDefault="00182FBA" w:rsidP="00182FB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82FBA">
        <w:rPr>
          <w:rFonts w:ascii="Times New Roman" w:hAnsi="Times New Roman" w:cs="Times New Roman"/>
          <w:sz w:val="36"/>
          <w:szCs w:val="36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подкуп.</w:t>
      </w:r>
    </w:p>
    <w:p w:rsidR="00182FBA" w:rsidRPr="00182FBA" w:rsidRDefault="00182FBA" w:rsidP="00182FB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82FBA">
        <w:rPr>
          <w:rFonts w:ascii="Times New Roman" w:hAnsi="Times New Roman" w:cs="Times New Roman"/>
          <w:sz w:val="36"/>
          <w:szCs w:val="36"/>
        </w:rPr>
        <w:t>Внимательно выслушать и точно запомнить поставленные Вам условия передачи сумм, наименования товаров и характер услуг, сроки и способы передачи, форма коммерческого подкупа, последовательность решения вопросов.</w:t>
      </w:r>
    </w:p>
    <w:p w:rsidR="00182FBA" w:rsidRPr="00182FBA" w:rsidRDefault="00182FBA" w:rsidP="00182FB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82FBA">
        <w:rPr>
          <w:rFonts w:ascii="Times New Roman" w:hAnsi="Times New Roman" w:cs="Times New Roman"/>
          <w:sz w:val="36"/>
          <w:szCs w:val="36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следующей встречи.</w:t>
      </w:r>
    </w:p>
    <w:p w:rsidR="00182FBA" w:rsidRPr="00182FBA" w:rsidRDefault="00182FBA" w:rsidP="00182FB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82FBA">
        <w:rPr>
          <w:rFonts w:ascii="Times New Roman" w:hAnsi="Times New Roman" w:cs="Times New Roman"/>
          <w:sz w:val="36"/>
          <w:szCs w:val="36"/>
        </w:rPr>
        <w:t>Поинтересоваться у собеседника о гарантиях решения вопроса в случае дачи взятки или совершения подкупа.</w:t>
      </w:r>
    </w:p>
    <w:p w:rsidR="00182FBA" w:rsidRPr="00182FBA" w:rsidRDefault="00182FBA" w:rsidP="00182FB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82FBA">
        <w:rPr>
          <w:rFonts w:ascii="Times New Roman" w:hAnsi="Times New Roman" w:cs="Times New Roman"/>
          <w:sz w:val="36"/>
          <w:szCs w:val="36"/>
        </w:rPr>
        <w:t>Не берите инициативу в разговоре на себя, больше «работайте на прием информации», позволяйте потенциальному взяткополучателю «выговорится», сообщить Вам как можно больше информации.</w:t>
      </w:r>
    </w:p>
    <w:p w:rsidR="007E39C7" w:rsidRPr="00182FBA" w:rsidRDefault="007E39C7" w:rsidP="00182FBA">
      <w:pPr>
        <w:rPr>
          <w:rFonts w:ascii="Times New Roman" w:hAnsi="Times New Roman" w:cs="Times New Roman"/>
          <w:sz w:val="36"/>
          <w:szCs w:val="36"/>
        </w:rPr>
      </w:pPr>
    </w:p>
    <w:sectPr w:rsidR="007E39C7" w:rsidRPr="00182FBA" w:rsidSect="007E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BA"/>
    <w:rsid w:val="00182FBA"/>
    <w:rsid w:val="00435547"/>
    <w:rsid w:val="007E39C7"/>
    <w:rsid w:val="00E7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C7"/>
  </w:style>
  <w:style w:type="paragraph" w:styleId="2">
    <w:name w:val="heading 2"/>
    <w:basedOn w:val="a"/>
    <w:link w:val="20"/>
    <w:uiPriority w:val="9"/>
    <w:qFormat/>
    <w:rsid w:val="00182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182FBA"/>
  </w:style>
  <w:style w:type="character" w:styleId="a3">
    <w:name w:val="Hyperlink"/>
    <w:basedOn w:val="a0"/>
    <w:uiPriority w:val="99"/>
    <w:unhideWhenUsed/>
    <w:rsid w:val="00182F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rsad21.ru/protivodeystvie-korruptsii/vashi-deystviya-v-sluchae-vyimogatelstva-ili-provokatsii-vzyatki-podku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2021-10-15T00:57:00Z</dcterms:created>
  <dcterms:modified xsi:type="dcterms:W3CDTF">2021-10-15T00:59:00Z</dcterms:modified>
</cp:coreProperties>
</file>